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1AD0" w14:textId="77777777" w:rsidR="00C11931" w:rsidRPr="007D31C3" w:rsidRDefault="00C11931">
      <w:pPr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68306A5D" w14:textId="77777777" w:rsidR="00C11931" w:rsidRPr="007D31C3" w:rsidRDefault="00000000">
      <w:pPr>
        <w:ind w:left="426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  <w:lang w:val="x-none" w:eastAsia="en-US" w:bidi="ar-SA"/>
        </w:rPr>
        <w:t>FORMULARZ REKLAMACJI USŁUGI ODBIORU ODPADÓW KOMUNALNYCH</w:t>
      </w:r>
    </w:p>
    <w:p w14:paraId="246D5298" w14:textId="77777777" w:rsidR="00C11931" w:rsidRPr="007D31C3" w:rsidRDefault="00C11931">
      <w:pPr>
        <w:spacing w:line="285" w:lineRule="exac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11065EC6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 xml:space="preserve">Imię Nazwisko </w:t>
      </w:r>
    </w:p>
    <w:p w14:paraId="3C6E8555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76FDD894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Telefon kontaktowy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36AA9A5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2DFAC66E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 xml:space="preserve">Adres e-mail </w:t>
      </w:r>
    </w:p>
    <w:p w14:paraId="089B393D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45EF9361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Adres nieruchomości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2F5CF40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7B1C8A03" w14:textId="77777777" w:rsidR="00C11931" w:rsidRPr="007D31C3" w:rsidRDefault="00C11931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10E78509" w14:textId="77777777" w:rsidR="00C11931" w:rsidRPr="007D31C3" w:rsidRDefault="00C11931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1CE76C22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Rodzaj zabudowy:</w:t>
      </w:r>
    </w:p>
    <w:p w14:paraId="752C213A" w14:textId="77777777" w:rsidR="00C11931" w:rsidRPr="007D31C3" w:rsidRDefault="00000000">
      <w:pPr>
        <w:ind w:left="42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jednorodzinna</w:t>
      </w:r>
    </w:p>
    <w:p w14:paraId="390395D9" w14:textId="77777777" w:rsidR="00C11931" w:rsidRPr="007D31C3" w:rsidRDefault="00000000">
      <w:pPr>
        <w:ind w:left="42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wielorodzinna</w:t>
      </w:r>
    </w:p>
    <w:p w14:paraId="59986F56" w14:textId="77777777" w:rsidR="00C11931" w:rsidRPr="007D31C3" w:rsidRDefault="00C11931">
      <w:pPr>
        <w:ind w:left="1416"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47F41759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Rodzaj odpadów, których reklamacja dotyczy:</w:t>
      </w:r>
    </w:p>
    <w:p w14:paraId="7A309AC1" w14:textId="77777777" w:rsidR="00C11931" w:rsidRPr="007D31C3" w:rsidRDefault="00000000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niesegregowane (zmieszane) odpady komunalne</w:t>
      </w:r>
    </w:p>
    <w:p w14:paraId="35ADCDC2" w14:textId="77777777" w:rsidR="00C11931" w:rsidRPr="007D31C3" w:rsidRDefault="00000000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papier</w:t>
      </w:r>
    </w:p>
    <w:p w14:paraId="67BB57D4" w14:textId="77777777" w:rsidR="00C11931" w:rsidRPr="007D31C3" w:rsidRDefault="00000000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tworzywa sztuczne</w:t>
      </w:r>
    </w:p>
    <w:p w14:paraId="19253D61" w14:textId="77777777" w:rsidR="00C11931" w:rsidRPr="007D31C3" w:rsidRDefault="00000000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szkło</w:t>
      </w:r>
    </w:p>
    <w:p w14:paraId="44B07227" w14:textId="77777777" w:rsidR="00C11931" w:rsidRPr="007D31C3" w:rsidRDefault="00000000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□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bioodpady</w:t>
      </w:r>
    </w:p>
    <w:p w14:paraId="401819AF" w14:textId="77777777" w:rsidR="00C11931" w:rsidRPr="007D31C3" w:rsidRDefault="00C11931">
      <w:pPr>
        <w:ind w:left="340"/>
        <w:contextualSpacing/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</w:pPr>
    </w:p>
    <w:p w14:paraId="779E2E68" w14:textId="77777777" w:rsidR="00C11931" w:rsidRPr="007D31C3" w:rsidRDefault="00000000">
      <w:pPr>
        <w:ind w:left="285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7D31C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D31C3">
        <w:rPr>
          <w:rFonts w:asciiTheme="minorHAnsi" w:eastAsia="Times New Roman" w:hAnsiTheme="minorHAnsi" w:cstheme="minorHAnsi"/>
          <w:sz w:val="22"/>
          <w:szCs w:val="22"/>
          <w:lang w:val="x-none" w:eastAsia="en-US" w:bidi="ar-SA"/>
        </w:rPr>
        <w:t>Data odbioru odpadów wg. harmonogramu</w:t>
      </w:r>
      <w:r w:rsidRPr="007D31C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A6731D6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33EFA181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Data złożenia reklamacji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B13A5A3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0BC6148B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Treść reklamacji</w:t>
      </w: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490EC00F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55EAD5B1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2D14C3C4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10A6EF3A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6F34404F" w14:textId="77777777" w:rsidR="00C11931" w:rsidRPr="007D31C3" w:rsidRDefault="00C11931">
      <w:pPr>
        <w:ind w:left="5040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42941866" w14:textId="77777777" w:rsidR="00C11931" w:rsidRPr="007D31C3" w:rsidRDefault="00C11931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4678EB14" w14:textId="77777777" w:rsidR="00C11931" w:rsidRPr="007D31C3" w:rsidRDefault="00C11931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27DF38EE" w14:textId="77777777" w:rsidR="00C11931" w:rsidRPr="007D31C3" w:rsidRDefault="00000000">
      <w:pPr>
        <w:ind w:left="6372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…………………………………</w:t>
      </w:r>
    </w:p>
    <w:p w14:paraId="3997D40F" w14:textId="77777777" w:rsidR="00C11931" w:rsidRPr="007D31C3" w:rsidRDefault="00000000">
      <w:pPr>
        <w:ind w:left="6372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 xml:space="preserve"> podpis składającego reklamację</w:t>
      </w:r>
    </w:p>
    <w:p w14:paraId="10AF15E0" w14:textId="77777777" w:rsidR="00C11931" w:rsidRPr="007D31C3" w:rsidRDefault="00C11931">
      <w:pPr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27E6DE5C" w14:textId="77777777" w:rsidR="00C11931" w:rsidRPr="007D31C3" w:rsidRDefault="00000000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Adnotacje urzędowe:</w:t>
      </w:r>
    </w:p>
    <w:p w14:paraId="5EED3ACC" w14:textId="77777777" w:rsidR="00C11931" w:rsidRPr="007D31C3" w:rsidRDefault="00C11931">
      <w:pPr>
        <w:ind w:left="340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4DF599F9" w14:textId="77777777" w:rsidR="00C11931" w:rsidRPr="007D31C3" w:rsidRDefault="00C11931">
      <w:pPr>
        <w:spacing w:line="200" w:lineRule="exac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</w:p>
    <w:p w14:paraId="6220B494" w14:textId="77777777" w:rsidR="00C11931" w:rsidRPr="007D31C3" w:rsidRDefault="00000000">
      <w:pPr>
        <w:ind w:left="6372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…………………………………</w:t>
      </w:r>
    </w:p>
    <w:p w14:paraId="1BBC8AC7" w14:textId="77777777" w:rsidR="00C11931" w:rsidRPr="007D31C3" w:rsidRDefault="00000000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val="x-none" w:eastAsia="en-US" w:bidi="ar-SA"/>
        </w:rPr>
        <w:t>podpis przyjmującego reklamację</w:t>
      </w:r>
    </w:p>
    <w:p w14:paraId="2B24B52F" w14:textId="309AE6B2" w:rsidR="00C11931" w:rsidRDefault="00C11931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598ACDC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CFCC68C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38141E1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C8369B0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60C3293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1072DD2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919865A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717E35B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46BE645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DA3AE93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5C218EF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D526F43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6092983" w14:textId="77777777" w:rsidR="007D31C3" w:rsidRDefault="007D31C3">
      <w:pPr>
        <w:spacing w:line="216" w:lineRule="exac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38DFEC7" w14:textId="77777777" w:rsidR="007D31C3" w:rsidRDefault="007D31C3">
      <w:pPr>
        <w:jc w:val="both"/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65AFC1FA" w14:textId="073CD397" w:rsidR="00C11931" w:rsidRPr="007D31C3" w:rsidRDefault="00000000">
      <w:pPr>
        <w:jc w:val="both"/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  <w:lastRenderedPageBreak/>
        <w:t>KLAUZULA INFORMACYJNA dla SKŁADAJĄCEGO REKLAMACJĘ USŁUGI ODBIORU ODPADÓW KOMUNALNYCH</w:t>
      </w:r>
    </w:p>
    <w:p w14:paraId="22B17EBF" w14:textId="77777777" w:rsidR="00C11931" w:rsidRPr="007D31C3" w:rsidRDefault="00C11931">
      <w:pPr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0E582095" w14:textId="77777777" w:rsidR="00C11931" w:rsidRPr="007D31C3" w:rsidRDefault="00000000">
      <w:pPr>
        <w:ind w:firstLine="360"/>
        <w:jc w:val="both"/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t xml:space="preserve">Zgodnie z art. 13 ust. 1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– zwanego dalej RODO) (Dz. Urz. UE. L. z 2016 r. Nr 119, str. 1 z późn. zm.) </w:t>
      </w:r>
      <w:r w:rsidRPr="007D31C3"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  <w:t>Prezydent Miasta Tomaszowa Mazowieckiego informuje, że:</w:t>
      </w:r>
    </w:p>
    <w:p w14:paraId="65E6BAA2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Administratorem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jest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Prezydent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Miasta Tomaszowa Mazowieckiego z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siedzibą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(97-200),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ul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P.O.W. 10/16,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zwany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dalej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Administratorem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</w:t>
      </w:r>
    </w:p>
    <w:p w14:paraId="5F92D621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sprawach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dotyczących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korzystania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praw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związanych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przetwarzaniem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może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się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kontaktować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Inspektorem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Ochrony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zatrudnionym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Urzędzie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Miasta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elektronicznie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adres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e-mail: iod@tomaszow-maz.pl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telefonicznie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pod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numerem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44 724 23 11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wew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 549).</w:t>
      </w:r>
    </w:p>
    <w:p w14:paraId="1F2DA4CE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art. 6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1 lit. c)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e) RODO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obowiązek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prawny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ciążący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Administratorze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wykonanie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zadania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realizowanego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interesie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ramach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sprawowania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władzy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powierzonej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Administratorowi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)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procesu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świadczenia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usługi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odbierania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odpadów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komunalnych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-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zgodnie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13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września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1996 r. 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utrzymaniu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czystości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porządku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gminach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>t.j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>. Dz. U. z 2020 r., poz. 1439).</w:t>
      </w:r>
    </w:p>
    <w:p w14:paraId="35182D22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Odbiorcami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: </w:t>
      </w:r>
    </w:p>
    <w:p w14:paraId="7B8830F6" w14:textId="77777777" w:rsidR="00C11931" w:rsidRPr="007D31C3" w:rsidRDefault="00000000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podmioty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uprawnione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ich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otrzymania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obowiązujących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przepisów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prawa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niezbędnym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zadań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</w:p>
    <w:p w14:paraId="32CB55BD" w14:textId="77777777" w:rsidR="00C11931" w:rsidRPr="007D31C3" w:rsidRDefault="00000000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pracownicy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Urzędu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Miasta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–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upoważnień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</w:p>
    <w:p w14:paraId="3DA4FD9D" w14:textId="77777777" w:rsidR="00C11931" w:rsidRPr="007D31C3" w:rsidRDefault="00000000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podmioty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które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przetwarzają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imieniu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zawartej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umowy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powierzenia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</w:t>
      </w:r>
    </w:p>
    <w:p w14:paraId="7DA25496" w14:textId="77777777" w:rsidR="00C11931" w:rsidRPr="007D31C3" w:rsidRDefault="00000000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Podanie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formularzu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jest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wymogiem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ustawowym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Obowiązek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wynika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przepisów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 xml:space="preserve">z dnia 13 września 1996 r. o utrzymaniu czystości i porządku w gminach. Podanie tych danych 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jest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niezbędne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procesu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świadczenia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usługi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odbierania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odpadów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komunalnych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-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zgodnie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13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września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1996 r. 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utrzymaniu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czystości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porządku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gminach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>Niepodanie danych uniemożliwi przyjęcie i rozpatrzenie reklamacji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</w:t>
      </w:r>
    </w:p>
    <w:p w14:paraId="5793F58D" w14:textId="77777777" w:rsidR="00C11931" w:rsidRPr="007D31C3" w:rsidRDefault="00000000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przechowywane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okres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niezbędny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celów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 Po 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celów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mogą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być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przetwarzane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jedynie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celach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archiwalnych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statystycznych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ustawy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z 14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lipca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1983 r. o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narodowym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zasobie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archiwalnym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archiwach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t.j.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Dz. U. z 2020 r.,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164, ze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.)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 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rozporządzenia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Prezesa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Rady Ministrów z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18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stycznia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2011 r.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sprawie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instrukcji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kancelaryjnej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jednolitych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rzeczowych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wykazów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akt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instrukcji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sprawie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organizacji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zakresu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działania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archiwów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zakładowych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Dz.U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z 2011 r. Nr 14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67, ze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.).</w:t>
      </w:r>
    </w:p>
    <w:p w14:paraId="62401430" w14:textId="77777777" w:rsidR="00C11931" w:rsidRPr="007D31C3" w:rsidRDefault="00000000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Posiada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prawo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żądania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Administratora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:</w:t>
      </w:r>
    </w:p>
    <w:p w14:paraId="4F5359D7" w14:textId="77777777" w:rsidR="00C11931" w:rsidRPr="007D31C3" w:rsidRDefault="00000000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dostępu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swoich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otrzymania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ich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kopii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(art. 15 RODO),</w:t>
      </w:r>
    </w:p>
    <w:p w14:paraId="4BAA763B" w14:textId="77777777" w:rsidR="00C11931" w:rsidRPr="007D31C3" w:rsidRDefault="00000000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sprostowania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poprawiania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)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swoich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(art. 16 RODO),</w:t>
      </w:r>
    </w:p>
    <w:p w14:paraId="65868934" w14:textId="77777777" w:rsidR="00C11931" w:rsidRPr="007D31C3" w:rsidRDefault="00000000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usunięcia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(art. 17 RODO),</w:t>
      </w:r>
    </w:p>
    <w:p w14:paraId="754A6C93" w14:textId="77777777" w:rsidR="00C11931" w:rsidRPr="007D31C3" w:rsidRDefault="00000000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ograniczenia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(art. 18 RODO).</w:t>
      </w:r>
    </w:p>
    <w:p w14:paraId="433437B1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Posiada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prawo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wniesienia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skargi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organu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nadzorczego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tj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Prezesa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Urzędu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Ochrony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adres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: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ul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 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Stawki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2, 00-193 Warszawa (art. 77 RODO).</w:t>
      </w:r>
    </w:p>
    <w:p w14:paraId="4549578B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t>Pani/Pana dane osobowe nie będą przekazywane do państw trzecich lub organizacji międzynarodowych</w:t>
      </w: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jak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również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nie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poddawane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zautomatyzowanemu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podejmowaniu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decyzji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tym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profilowaniu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</w:t>
      </w:r>
    </w:p>
    <w:p w14:paraId="29B04BF6" w14:textId="77777777" w:rsidR="00C11931" w:rsidRPr="007D31C3" w:rsidRDefault="0000000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W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przypadku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złożenia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deklaracji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śmieciowej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przez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pełnomocnika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–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pochodzą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od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pełnomocnika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</w:t>
      </w:r>
    </w:p>
    <w:p w14:paraId="6B5ED563" w14:textId="77777777" w:rsidR="00C11931" w:rsidRPr="007D31C3" w:rsidRDefault="00C11931">
      <w:pPr>
        <w:tabs>
          <w:tab w:val="left" w:pos="284"/>
        </w:tabs>
        <w:contextualSpacing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302D1992" w14:textId="77777777" w:rsidR="00C11931" w:rsidRPr="007D31C3" w:rsidRDefault="00000000">
      <w:pPr>
        <w:tabs>
          <w:tab w:val="left" w:pos="284"/>
        </w:tabs>
        <w:contextualSpacing/>
        <w:jc w:val="right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…………………………………………………………………………………………..</w:t>
      </w:r>
    </w:p>
    <w:p w14:paraId="4D3AD160" w14:textId="77777777" w:rsidR="00C11931" w:rsidRPr="007D31C3" w:rsidRDefault="00000000">
      <w:pPr>
        <w:tabs>
          <w:tab w:val="left" w:pos="284"/>
        </w:tabs>
        <w:contextualSpacing/>
        <w:jc w:val="right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miejscowość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data,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podpis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/y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składającego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reklamację</w:t>
      </w:r>
      <w:proofErr w:type="spellEnd"/>
    </w:p>
    <w:p w14:paraId="6F24570C" w14:textId="77777777" w:rsidR="00C11931" w:rsidRPr="007D31C3" w:rsidRDefault="00C11931">
      <w:pP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602C5FC4" w14:textId="77777777" w:rsidR="00C11931" w:rsidRPr="007D31C3" w:rsidRDefault="00000000">
      <w:pPr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  <w:t>KLAUZULA INFORMACYJNA dla osoby reprezentującej właściciela nieruchomości</w:t>
      </w:r>
    </w:p>
    <w:p w14:paraId="2162DE83" w14:textId="77777777" w:rsidR="00C11931" w:rsidRPr="007D31C3" w:rsidRDefault="00C11931">
      <w:pPr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68FF082D" w14:textId="77777777" w:rsidR="00C11931" w:rsidRPr="007D31C3" w:rsidRDefault="00000000">
      <w:pPr>
        <w:ind w:firstLine="360"/>
        <w:jc w:val="both"/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 późn. zm.) </w:t>
      </w:r>
      <w:r w:rsidRPr="007D31C3">
        <w:rPr>
          <w:rFonts w:asciiTheme="minorHAnsi" w:eastAsia="Times New Roman" w:hAnsiTheme="minorHAnsi" w:cstheme="minorHAnsi"/>
          <w:b/>
          <w:color w:val="000000"/>
          <w:sz w:val="14"/>
          <w:szCs w:val="14"/>
          <w:shd w:val="clear" w:color="auto" w:fill="FFFFFF"/>
          <w:lang w:val="x-none" w:eastAsia="en-US" w:bidi="ar-SA"/>
        </w:rPr>
        <w:t>Prezydent Miasta Tomaszowa Mazowieckiego informuje, że:</w:t>
      </w:r>
    </w:p>
    <w:p w14:paraId="1AE99638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jest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Prezydent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Miasta Tomaszowa Mazowieckiego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siedzibą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(9</w:t>
      </w:r>
      <w:r w:rsidRPr="007D31C3">
        <w:rPr>
          <w:rFonts w:asciiTheme="minorHAnsi" w:eastAsia="Times New Roman" w:hAnsiTheme="minorHAnsi" w:cstheme="minorHAnsi"/>
          <w:sz w:val="14"/>
          <w:szCs w:val="14"/>
        </w:rPr>
        <w:t>7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-200),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ul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P.O.W. 10/16,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zwany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dalej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</w:t>
      </w:r>
    </w:p>
    <w:p w14:paraId="0E349D17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sprawach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dotyczących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korzystania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związanych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może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się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kontaktować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Inspektorem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Ochrony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zatrudnionym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Urzędzie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Miasta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elektronicznie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adres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e-mail: iod@tomaszow-maz.pl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telefonicznie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pod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numerem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44 724 23 11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wew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 549).</w:t>
      </w:r>
    </w:p>
    <w:p w14:paraId="137B3E6B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zawarte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pełnomocnictwie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art. 6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1 lit. c)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e) RODO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obowiązek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prawny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ciążący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Administratorze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wykonanie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zadania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realizowanego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interesie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ramach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sprawowania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władzy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powierzonej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Administratorowi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)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: </w:t>
      </w:r>
    </w:p>
    <w:p w14:paraId="7A165826" w14:textId="77777777" w:rsidR="00C11931" w:rsidRPr="007D31C3" w:rsidRDefault="00000000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ustalenia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uprawnienia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pełnomocnika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reprezentowania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</w:p>
    <w:p w14:paraId="46409C5F" w14:textId="77777777" w:rsidR="00C11931" w:rsidRPr="007D31C3" w:rsidRDefault="00000000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działania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składaniu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organowi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świadczenia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usługi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odbierania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odpadów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komunalnych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procesu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</w:p>
    <w:p w14:paraId="37BBB803" w14:textId="77777777" w:rsidR="00C11931" w:rsidRPr="007D31C3" w:rsidRDefault="00000000">
      <w:pPr>
        <w:ind w:left="360"/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-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zgodnie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13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września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1996 r. 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utrzymaniu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czystości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porządku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gminach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t.j.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Dz. U. z 2020 r.,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 1439).</w:t>
      </w:r>
    </w:p>
    <w:p w14:paraId="378F1A37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Odbiorcami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: </w:t>
      </w:r>
    </w:p>
    <w:p w14:paraId="07ED82A1" w14:textId="77777777" w:rsidR="00C11931" w:rsidRPr="007D31C3" w:rsidRDefault="00000000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podmioty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uprawnione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ich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otrzymania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obowiązujących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przepisów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prawa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niezbędnym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zadań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publicznych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</w:p>
    <w:p w14:paraId="3DB91B60" w14:textId="77777777" w:rsidR="00C11931" w:rsidRPr="007D31C3" w:rsidRDefault="00000000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pracownicy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Urzędu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Miasta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Tomaszowie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Mazowieckim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–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upoważnień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</w:p>
    <w:p w14:paraId="015C1742" w14:textId="77777777" w:rsidR="00C11931" w:rsidRPr="007D31C3" w:rsidRDefault="00000000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podmioty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które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przetwarzają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Pana/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imieniu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zawartej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umowy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powierzenia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</w:t>
      </w:r>
    </w:p>
    <w:p w14:paraId="44F4E93C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>Pani/Pana dane nie będą przekazywane do państw trzecich lub organizacji międzynarodowych.</w:t>
      </w:r>
    </w:p>
    <w:p w14:paraId="02A48DBA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Podanie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jest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niezbędne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ustalenia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uprawnienia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pełnomocnika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reprezentowania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także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działania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pełnomocnika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imieniu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składaniu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organowi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świadczenia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usługi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odbierania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odpadów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komunalnych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właścicieli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nieruchomości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procesu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reklamacji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</w:t>
      </w:r>
      <w:r w:rsidRPr="007D31C3">
        <w:rPr>
          <w:rFonts w:asciiTheme="minorHAnsi" w:eastAsia="Times New Roman" w:hAnsiTheme="minorHAnsi" w:cstheme="minorHAnsi"/>
          <w:sz w:val="14"/>
          <w:szCs w:val="14"/>
          <w:lang w:val="x-none" w:eastAsia="en-US" w:bidi="ar-SA"/>
        </w:rPr>
        <w:t>Niepodanie danych uniemożliwi skuteczne wykonanie tych czynności.</w:t>
      </w:r>
    </w:p>
    <w:p w14:paraId="7DDDB8DC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przechowywane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okres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niezbędny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 Po 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realizacji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/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mogą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być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jedynie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celach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archiwalnych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lub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statystycznych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podstawie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ustawy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z 14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lipca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1983 r. 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narodowym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zasobie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archiwalnym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archiwach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t.j.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: Dz. U. z 2020 r.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164, ze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.)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 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rozporządzenia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Prezesa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Rady Ministrów z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18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stycznia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2011 r.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instrukcji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kancelaryjnej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jednolitych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rzeczowych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wykazów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akt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instrukcji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sprawie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organizacji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zakresu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działania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archiwów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zakładowych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Dz.U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. z 2011 r. Nr 14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 67, ze 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.).</w:t>
      </w:r>
    </w:p>
    <w:p w14:paraId="3E09DB24" w14:textId="77777777" w:rsidR="00C11931" w:rsidRPr="007D31C3" w:rsidRDefault="00000000">
      <w:pPr>
        <w:numPr>
          <w:ilvl w:val="0"/>
          <w:numId w:val="4"/>
        </w:numPr>
        <w:tabs>
          <w:tab w:val="left" w:pos="284"/>
        </w:tabs>
        <w:ind w:hanging="357"/>
        <w:contextualSpacing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Posiada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prawo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żądania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od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Administratora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:</w:t>
      </w:r>
    </w:p>
    <w:p w14:paraId="1B28D15E" w14:textId="77777777" w:rsidR="00C11931" w:rsidRPr="007D31C3" w:rsidRDefault="00000000">
      <w:pPr>
        <w:numPr>
          <w:ilvl w:val="0"/>
          <w:numId w:val="7"/>
        </w:numPr>
        <w:tabs>
          <w:tab w:val="left" w:pos="284"/>
        </w:tabs>
        <w:ind w:hanging="357"/>
        <w:contextualSpacing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dostępu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swoich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oraz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otrzymania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ich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kopii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(art. 15 RODO),</w:t>
      </w:r>
    </w:p>
    <w:p w14:paraId="07F4BC19" w14:textId="77777777" w:rsidR="00C11931" w:rsidRPr="007D31C3" w:rsidRDefault="00000000">
      <w:pPr>
        <w:numPr>
          <w:ilvl w:val="0"/>
          <w:numId w:val="7"/>
        </w:numPr>
        <w:tabs>
          <w:tab w:val="left" w:pos="284"/>
        </w:tabs>
        <w:ind w:hanging="357"/>
        <w:contextualSpacing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sprostowania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poprawiania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)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swoich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(art. 16 RODO),</w:t>
      </w:r>
    </w:p>
    <w:p w14:paraId="52E0C05B" w14:textId="77777777" w:rsidR="00C11931" w:rsidRPr="007D31C3" w:rsidRDefault="00000000">
      <w:pPr>
        <w:numPr>
          <w:ilvl w:val="0"/>
          <w:numId w:val="7"/>
        </w:numPr>
        <w:tabs>
          <w:tab w:val="left" w:pos="284"/>
        </w:tabs>
        <w:ind w:hanging="357"/>
        <w:contextualSpacing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usunięcia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(art. 17 RODO),</w:t>
      </w:r>
    </w:p>
    <w:p w14:paraId="13404285" w14:textId="77777777" w:rsidR="00C11931" w:rsidRPr="007D31C3" w:rsidRDefault="00000000">
      <w:pPr>
        <w:numPr>
          <w:ilvl w:val="0"/>
          <w:numId w:val="7"/>
        </w:numPr>
        <w:tabs>
          <w:tab w:val="left" w:pos="284"/>
        </w:tabs>
        <w:ind w:hanging="357"/>
        <w:contextualSpacing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ograniczenia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przetwarzania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(art. 18 RODO).</w:t>
      </w:r>
    </w:p>
    <w:p w14:paraId="2344AB87" w14:textId="77777777" w:rsidR="00C11931" w:rsidRPr="007D31C3" w:rsidRDefault="00000000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Posiada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/Pan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prawo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wniesienia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skargi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do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organu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nadzorczego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tj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.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Prezesa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Urzędu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Ochrony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Danych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Osobowych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na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adres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: 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ul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. </w:t>
      </w:r>
      <w:proofErr w:type="spellStart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Stawki</w:t>
      </w:r>
      <w:proofErr w:type="spellEnd"/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 2, 00-193 Warszawa (art. 77 RODO).</w:t>
      </w:r>
    </w:p>
    <w:p w14:paraId="1C753143" w14:textId="77777777" w:rsidR="00C11931" w:rsidRPr="007D31C3" w:rsidRDefault="00000000">
      <w:pPr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</w:pP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Pani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/Pana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nie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będą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poddawane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zautomatyzowanemu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podejmowaniu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decyzji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, w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tym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 xml:space="preserve"> </w:t>
      </w:r>
      <w:proofErr w:type="spellStart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profilowaniu</w:t>
      </w:r>
      <w:proofErr w:type="spellEnd"/>
      <w:r w:rsidRPr="007D31C3">
        <w:rPr>
          <w:rFonts w:asciiTheme="minorHAnsi" w:eastAsia="Times New Roman" w:hAnsiTheme="minorHAnsi" w:cstheme="minorHAnsi"/>
          <w:sz w:val="14"/>
          <w:szCs w:val="14"/>
          <w:lang w:val="en-US" w:eastAsia="en-US" w:bidi="en-US"/>
        </w:rPr>
        <w:t>.</w:t>
      </w:r>
    </w:p>
    <w:p w14:paraId="56EF9B4C" w14:textId="77777777" w:rsidR="00C11931" w:rsidRPr="007D31C3" w:rsidRDefault="00C11931">
      <w:pPr>
        <w:tabs>
          <w:tab w:val="left" w:pos="284"/>
        </w:tabs>
        <w:contextualSpacing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</w:pPr>
    </w:p>
    <w:p w14:paraId="4125A925" w14:textId="77777777" w:rsidR="00C11931" w:rsidRPr="007D31C3" w:rsidRDefault="00000000">
      <w:pPr>
        <w:ind w:left="2832"/>
        <w:contextualSpacing/>
        <w:jc w:val="right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…….…………………..……………………………………………</w:t>
      </w:r>
    </w:p>
    <w:p w14:paraId="5CD6D7EA" w14:textId="7192C0D9" w:rsidR="00C11931" w:rsidRPr="007D31C3" w:rsidRDefault="007D31C3" w:rsidP="007D31C3">
      <w:pPr>
        <w:tabs>
          <w:tab w:val="left" w:pos="284"/>
        </w:tabs>
        <w:contextualSpacing/>
        <w:jc w:val="center"/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r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ab/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miejscowość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, data, </w:t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podpis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osoby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reprezentującej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właściciela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 xml:space="preserve"> </w:t>
      </w:r>
      <w:proofErr w:type="spellStart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en-US" w:eastAsia="en-US" w:bidi="en-US"/>
        </w:rPr>
        <w:t>nieruchomości</w:t>
      </w:r>
      <w:proofErr w:type="spellEnd"/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fldChar w:fldCharType="begin"/>
      </w:r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fldChar w:fldCharType="separate"/>
      </w:r>
      <w:r w:rsidR="00000000" w:rsidRPr="007D31C3">
        <w:rPr>
          <w:rFonts w:asciiTheme="minorHAnsi" w:eastAsia="Times New Roman" w:hAnsiTheme="minorHAnsi" w:cstheme="minorHAnsi"/>
          <w:color w:val="000000"/>
          <w:sz w:val="14"/>
          <w:szCs w:val="14"/>
          <w:shd w:val="clear" w:color="auto" w:fill="FFFFFF"/>
          <w:lang w:val="x-none" w:eastAsia="en-US" w:bidi="ar-SA"/>
        </w:rPr>
        <w:fldChar w:fldCharType="end"/>
      </w:r>
    </w:p>
    <w:sectPr w:rsidR="00C11931" w:rsidRPr="007D31C3" w:rsidSect="007D31C3">
      <w:footerReference w:type="default" r:id="rId7"/>
      <w:pgSz w:w="11907" w:h="16839" w:code="9"/>
      <w:pgMar w:top="567" w:right="862" w:bottom="56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9015" w14:textId="77777777" w:rsidR="00332D0D" w:rsidRDefault="00332D0D">
      <w:r>
        <w:separator/>
      </w:r>
    </w:p>
  </w:endnote>
  <w:endnote w:type="continuationSeparator" w:id="0">
    <w:p w14:paraId="6EEE250F" w14:textId="77777777" w:rsidR="00332D0D" w:rsidRDefault="003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11931" w14:paraId="66FDD982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9DB596" w14:textId="3D3CDD6F" w:rsidR="00C11931" w:rsidRDefault="00C11931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4C0F90" w14:textId="6794DB50" w:rsidR="00C119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31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3408" w14:textId="77777777" w:rsidR="00C11931" w:rsidRDefault="00C119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F72D" w14:textId="77777777" w:rsidR="00332D0D" w:rsidRDefault="00332D0D">
      <w:r>
        <w:separator/>
      </w:r>
    </w:p>
  </w:footnote>
  <w:footnote w:type="continuationSeparator" w:id="0">
    <w:p w14:paraId="1F2D97E5" w14:textId="77777777" w:rsidR="00332D0D" w:rsidRDefault="003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821"/>
    <w:multiLevelType w:val="hybridMultilevel"/>
    <w:tmpl w:val="FD147B7E"/>
    <w:lvl w:ilvl="0" w:tplc="EBF488AA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  <w:rPr>
        <w:sz w:val="14"/>
        <w:szCs w:val="14"/>
      </w:rPr>
    </w:lvl>
    <w:lvl w:ilvl="1" w:tplc="0366D49C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E0AE2A7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E42ACC8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E69EE45C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BFCCBA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7CEE290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D1A9C5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36E61A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135560A7"/>
    <w:multiLevelType w:val="hybridMultilevel"/>
    <w:tmpl w:val="00000000"/>
    <w:lvl w:ilvl="0" w:tplc="A58EE39A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3E56FAF4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169002D2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A3742E9C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9EB28932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CFAE035E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A3BA99DE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81D0AE0E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E146C116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2" w15:restartNumberingAfterBreak="0">
    <w:nsid w:val="1DC42686"/>
    <w:multiLevelType w:val="hybridMultilevel"/>
    <w:tmpl w:val="169CCA96"/>
    <w:lvl w:ilvl="0" w:tplc="870ECA5C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  <w:rPr>
        <w:rFonts w:ascii="Times New Roman" w:hAnsi="Times New Roman"/>
        <w:sz w:val="14"/>
        <w:szCs w:val="14"/>
      </w:rPr>
    </w:lvl>
    <w:lvl w:ilvl="1" w:tplc="9D38ECF8">
      <w:start w:val="1"/>
      <w:numFmt w:val="lowerLetter"/>
      <w:lvlText w:val="%2."/>
      <w:lvlJc w:val="left"/>
      <w:pPr>
        <w:spacing w:beforeAutospacing="0" w:after="0" w:afterAutospacing="0" w:line="240" w:lineRule="auto"/>
        <w:ind w:left="1080" w:hanging="360"/>
      </w:pPr>
    </w:lvl>
    <w:lvl w:ilvl="2" w:tplc="AC8E6E8E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CD48E738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D5FCB42A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66E25B5C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5F20D4BA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8A6601D0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E902AFB4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abstractNum w:abstractNumId="3" w15:restartNumberingAfterBreak="0">
    <w:nsid w:val="30613A7E"/>
    <w:multiLevelType w:val="hybridMultilevel"/>
    <w:tmpl w:val="00000000"/>
    <w:lvl w:ilvl="0" w:tplc="071063AA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F5E27E58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69D23F20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520FBA8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F136695E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C7FEDB46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8D488EEA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1F52DABA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8C0C1CD4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4" w15:restartNumberingAfterBreak="0">
    <w:nsid w:val="35D8659C"/>
    <w:multiLevelType w:val="hybridMultilevel"/>
    <w:tmpl w:val="00000000"/>
    <w:lvl w:ilvl="0" w:tplc="0B18D4C8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B624FFC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B666F8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49A545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92E87BF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73EA374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83CE0F5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6DE84E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9580E2B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 w15:restartNumberingAfterBreak="0">
    <w:nsid w:val="4CB44E53"/>
    <w:multiLevelType w:val="hybridMultilevel"/>
    <w:tmpl w:val="00000000"/>
    <w:lvl w:ilvl="0" w:tplc="3E825548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E80BE0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D860A7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F1E0ABB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BB705B1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7634124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D0FCFC7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83ACE2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B5A658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6" w15:restartNumberingAfterBreak="0">
    <w:nsid w:val="57F40265"/>
    <w:multiLevelType w:val="hybridMultilevel"/>
    <w:tmpl w:val="00000000"/>
    <w:lvl w:ilvl="0" w:tplc="65FA94AA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DE7A7DD0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F64C6E18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EC646874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96105024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D264008E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86E6BB60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FBE41964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7B7241DE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num w:numId="1" w16cid:durableId="1617522594">
    <w:abstractNumId w:val="0"/>
  </w:num>
  <w:num w:numId="2" w16cid:durableId="351954657">
    <w:abstractNumId w:val="6"/>
  </w:num>
  <w:num w:numId="3" w16cid:durableId="7372701">
    <w:abstractNumId w:val="4"/>
  </w:num>
  <w:num w:numId="4" w16cid:durableId="967855046">
    <w:abstractNumId w:val="2"/>
  </w:num>
  <w:num w:numId="5" w16cid:durableId="476191431">
    <w:abstractNumId w:val="1"/>
  </w:num>
  <w:num w:numId="6" w16cid:durableId="520822254">
    <w:abstractNumId w:val="3"/>
  </w:num>
  <w:num w:numId="7" w16cid:durableId="1521431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3CF"/>
    <w:rsid w:val="00332D0D"/>
    <w:rsid w:val="007D31C3"/>
    <w:rsid w:val="00A77B3E"/>
    <w:rsid w:val="00BD426E"/>
    <w:rsid w:val="00C1193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72165"/>
  <w15:docId w15:val="{AE145D5C-C92A-4BFF-8B9D-63D8C03B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7D3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1C3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7D3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1C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XXXVII/267/2020 z dnia 3 grudnia 2020 r.</dc:title>
  <dc:subject>w sprawie określenia szczegółowego sposobu i^zakresu świadczenia usług w^zakresie odbierania odpadów komunalnych od właścicieli nieruchomości</dc:subject>
  <dc:creator>madamska2</dc:creator>
  <cp:lastModifiedBy>Magdalena Adamska2</cp:lastModifiedBy>
  <cp:revision>2</cp:revision>
  <dcterms:created xsi:type="dcterms:W3CDTF">2024-06-04T11:07:00Z</dcterms:created>
  <dcterms:modified xsi:type="dcterms:W3CDTF">2024-06-04T11:07:00Z</dcterms:modified>
  <cp:category>Akt prawny</cp:category>
</cp:coreProperties>
</file>