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FE8D" w14:textId="77777777" w:rsidR="00F11C56" w:rsidRDefault="00000000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2 </w:t>
      </w:r>
    </w:p>
    <w:p w14:paraId="2364329A" w14:textId="1C02314C" w:rsidR="00F11C56" w:rsidRDefault="00000000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zarządzenia nr </w:t>
      </w:r>
      <w:r w:rsidR="00DC0A2D">
        <w:rPr>
          <w:rFonts w:ascii="Calibri" w:hAnsi="Calibri" w:cs="Calibri"/>
        </w:rPr>
        <w:t>254</w:t>
      </w:r>
      <w:r>
        <w:rPr>
          <w:rFonts w:ascii="Calibri" w:hAnsi="Calibri" w:cs="Calibri"/>
        </w:rPr>
        <w:t>/2022</w:t>
      </w:r>
    </w:p>
    <w:p w14:paraId="55F60D71" w14:textId="77777777" w:rsidR="00F11C56" w:rsidRDefault="00000000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Prezydenta Miasta Tomaszowa Mazowieckiego</w:t>
      </w:r>
    </w:p>
    <w:p w14:paraId="5B6E9D89" w14:textId="2042E76A" w:rsidR="00F11C56" w:rsidRDefault="00000000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</w:t>
      </w:r>
      <w:r w:rsidR="00DC0A2D">
        <w:rPr>
          <w:rFonts w:ascii="Calibri" w:hAnsi="Calibri" w:cs="Calibri"/>
        </w:rPr>
        <w:t xml:space="preserve">25 lipca </w:t>
      </w:r>
      <w:r>
        <w:rPr>
          <w:rFonts w:ascii="Calibri" w:hAnsi="Calibri" w:cs="Calibri"/>
        </w:rPr>
        <w:t>2022 roku</w:t>
      </w:r>
    </w:p>
    <w:p w14:paraId="3D9E89C7" w14:textId="77777777" w:rsidR="00F11C56" w:rsidRDefault="00F11C56">
      <w:pPr>
        <w:spacing w:line="276" w:lineRule="auto"/>
        <w:jc w:val="right"/>
        <w:rPr>
          <w:rFonts w:ascii="Calibri" w:hAnsi="Calibri" w:cs="Calibri"/>
          <w:b/>
        </w:rPr>
      </w:pPr>
    </w:p>
    <w:p w14:paraId="06187E8C" w14:textId="77777777" w:rsidR="00F11C56" w:rsidRDefault="00000000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OGŁOSZENIE</w:t>
      </w:r>
    </w:p>
    <w:p w14:paraId="74BB7FDF" w14:textId="77777777" w:rsidR="00F11C56" w:rsidRDefault="00F11C56">
      <w:pPr>
        <w:spacing w:line="276" w:lineRule="auto"/>
        <w:jc w:val="center"/>
        <w:rPr>
          <w:rFonts w:ascii="Calibri" w:hAnsi="Calibri" w:cs="Calibri"/>
          <w:b/>
        </w:rPr>
      </w:pPr>
    </w:p>
    <w:p w14:paraId="582584FF" w14:textId="55AC0051" w:rsidR="00F11C56" w:rsidRDefault="00000000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Prezydent Miasta Tomaszowa Mazowieckiego ogłasza konsultacje projektu </w:t>
      </w:r>
      <w:r w:rsidR="00352839">
        <w:rPr>
          <w:rFonts w:asciiTheme="minorHAnsi" w:hAnsiTheme="minorHAnsi" w:cstheme="minorHAnsi"/>
          <w:b/>
        </w:rPr>
        <w:t>„</w:t>
      </w:r>
      <w:r w:rsidR="00352839" w:rsidRPr="003C2CF1">
        <w:rPr>
          <w:rFonts w:asciiTheme="minorHAnsi" w:hAnsiTheme="minorHAnsi" w:cstheme="minorHAnsi"/>
          <w:b/>
        </w:rPr>
        <w:t>Standardów partycypacji społecznej i komunikacji dla Miasta Tomaszowa Mazowieckiego</w:t>
      </w:r>
      <w:r w:rsidR="00352839">
        <w:rPr>
          <w:rFonts w:asciiTheme="minorHAnsi" w:hAnsiTheme="minorHAnsi" w:cstheme="minorHAnsi"/>
          <w:b/>
        </w:rPr>
        <w:t>”</w:t>
      </w:r>
      <w:r>
        <w:rPr>
          <w:rFonts w:ascii="Calibri" w:hAnsi="Calibri" w:cs="Calibri"/>
          <w:b/>
        </w:rPr>
        <w:t>.</w:t>
      </w:r>
    </w:p>
    <w:p w14:paraId="326C158F" w14:textId="77777777" w:rsidR="00F11C56" w:rsidRDefault="00F11C56">
      <w:pPr>
        <w:spacing w:line="276" w:lineRule="auto"/>
        <w:rPr>
          <w:rFonts w:ascii="Calibri" w:hAnsi="Calibri" w:cs="Calibri"/>
        </w:rPr>
      </w:pPr>
    </w:p>
    <w:p w14:paraId="7783F081" w14:textId="78624788" w:rsidR="00F11C56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</w:pPr>
      <w:r>
        <w:rPr>
          <w:rFonts w:ascii="Calibri" w:hAnsi="Calibri" w:cs="Calibri"/>
        </w:rPr>
        <w:t xml:space="preserve">Celem przeprowadzenia konsultacji społecznych jest zebranie uwag do projektu </w:t>
      </w:r>
      <w:r w:rsidR="00352839">
        <w:rPr>
          <w:rFonts w:asciiTheme="minorHAnsi" w:hAnsiTheme="minorHAnsi" w:cstheme="minorHAnsi"/>
          <w:b/>
        </w:rPr>
        <w:t>„</w:t>
      </w:r>
      <w:r w:rsidR="00352839" w:rsidRPr="003C2CF1">
        <w:rPr>
          <w:rFonts w:asciiTheme="minorHAnsi" w:hAnsiTheme="minorHAnsi" w:cstheme="minorHAnsi"/>
          <w:b/>
        </w:rPr>
        <w:t>Standardów partycypacji społecznej i komunikacji dla Miasta Tomaszowa Mazowieckiego</w:t>
      </w:r>
      <w:r w:rsidR="00352839">
        <w:rPr>
          <w:rFonts w:asciiTheme="minorHAnsi" w:hAnsiTheme="minorHAnsi" w:cstheme="minorHAnsi"/>
          <w:b/>
        </w:rPr>
        <w:t>”</w:t>
      </w:r>
    </w:p>
    <w:p w14:paraId="1BAE71BD" w14:textId="7FB9B0EE" w:rsidR="00F11C56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</w:pPr>
      <w:r>
        <w:rPr>
          <w:rFonts w:ascii="Calibri" w:hAnsi="Calibri" w:cs="Calibri"/>
        </w:rPr>
        <w:t xml:space="preserve">Konsultacje odbędą się w terminie </w:t>
      </w:r>
      <w:r w:rsidR="00352839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dni licząc od dnia publikacji ogłoszenia.</w:t>
      </w:r>
    </w:p>
    <w:p w14:paraId="0E4E104B" w14:textId="77777777" w:rsidR="00F11C56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</w:pPr>
      <w:r>
        <w:rPr>
          <w:rFonts w:ascii="Calibri" w:hAnsi="Calibri" w:cs="Calibri"/>
        </w:rPr>
        <w:t>Zgłaszanie opinii odbywać się będzie w następującej formie:</w:t>
      </w:r>
    </w:p>
    <w:p w14:paraId="63D3BC4D" w14:textId="11C5A289" w:rsidR="00F11C56" w:rsidRDefault="00000000">
      <w:pPr>
        <w:pStyle w:val="Akapitzlist"/>
        <w:numPr>
          <w:ilvl w:val="1"/>
          <w:numId w:val="2"/>
        </w:numPr>
        <w:spacing w:line="276" w:lineRule="auto"/>
        <w:ind w:left="851"/>
      </w:pPr>
      <w:r>
        <w:rPr>
          <w:rFonts w:ascii="Calibri" w:hAnsi="Calibri" w:cs="Calibri"/>
        </w:rPr>
        <w:t xml:space="preserve">elektronicznej poprzez wypełnienie formularza konsultacji dostępnego na stronie </w:t>
      </w:r>
      <w:hyperlink r:id="rId7" w:history="1">
        <w:r>
          <w:rPr>
            <w:rStyle w:val="Hipercze"/>
            <w:rFonts w:ascii="Calibri" w:hAnsi="Calibri" w:cs="Calibri"/>
          </w:rPr>
          <w:t>www.tomaszow-maz.pl</w:t>
        </w:r>
      </w:hyperlink>
      <w:r>
        <w:rPr>
          <w:rFonts w:ascii="Calibri" w:hAnsi="Calibri" w:cs="Calibri"/>
        </w:rPr>
        <w:t>;</w:t>
      </w:r>
    </w:p>
    <w:p w14:paraId="1119D0CC" w14:textId="21198336" w:rsidR="00F11C56" w:rsidRDefault="00352839">
      <w:pPr>
        <w:pStyle w:val="Akapitzlist"/>
        <w:numPr>
          <w:ilvl w:val="1"/>
          <w:numId w:val="2"/>
        </w:numPr>
        <w:spacing w:line="276" w:lineRule="auto"/>
        <w:ind w:left="851"/>
      </w:pPr>
      <w:r>
        <w:rPr>
          <w:rFonts w:ascii="Calibri" w:hAnsi="Calibri" w:cs="Calibri"/>
        </w:rPr>
        <w:t>papierowej – poprzez wypełnienie formularza konsultacyjnego stanowiącego załącznik nr 1 do niniejszego ogłoszenia. Wypełnione formularze konsultacyjne będzie można złożyć w Wydziale Rozwoju, Inwestycji i Klimatu Urzędu Miasta w</w:t>
      </w:r>
      <w:r w:rsidR="00AA2A07">
        <w:rPr>
          <w:rFonts w:ascii="Calibri" w:hAnsi="Calibri" w:cs="Calibri"/>
        </w:rPr>
        <w:t> </w:t>
      </w:r>
      <w:r>
        <w:rPr>
          <w:rFonts w:ascii="Calibri" w:hAnsi="Calibri" w:cs="Calibri"/>
        </w:rPr>
        <w:t>Tomaszowie Mazowieckim.</w:t>
      </w:r>
    </w:p>
    <w:p w14:paraId="266BE133" w14:textId="3ADDB3BB" w:rsidR="00F11C56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</w:pPr>
      <w:r>
        <w:rPr>
          <w:rFonts w:ascii="Calibri" w:hAnsi="Calibri" w:cs="Calibri"/>
        </w:rPr>
        <w:t>Opinie zgłoszone po terminie wskazanym w pkt 2 ogłoszenia nie będą rozpatrywane.</w:t>
      </w:r>
    </w:p>
    <w:p w14:paraId="13AB391F" w14:textId="77777777" w:rsidR="00F11C56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</w:pPr>
      <w:r>
        <w:rPr>
          <w:rFonts w:ascii="Calibri" w:hAnsi="Calibri" w:cs="Calibri"/>
        </w:rPr>
        <w:t xml:space="preserve">Komórką organizacyjną odpowiedzialną za przeprowadzenie konsultacji jest Wydział Rozwoju, Inwestycji i Klimatu w Urzędzie Miasta w Tomaszowie Mazowieckim, </w:t>
      </w:r>
      <w:r>
        <w:rPr>
          <w:rFonts w:ascii="Calibri" w:hAnsi="Calibri" w:cs="Calibri"/>
        </w:rPr>
        <w:br/>
        <w:t xml:space="preserve">ul. P.O.W. 10/16, budynek C, pokój 10, I piętro, tel. 44 726 25 57, e-mail: </w:t>
      </w:r>
      <w:hyperlink r:id="rId8" w:history="1">
        <w:r>
          <w:rPr>
            <w:rStyle w:val="Hipercze"/>
            <w:rFonts w:ascii="Calibri" w:hAnsi="Calibri" w:cs="Calibri"/>
          </w:rPr>
          <w:t>rozwoj@tomaszow-maz.pl</w:t>
        </w:r>
      </w:hyperlink>
      <w:r>
        <w:rPr>
          <w:rFonts w:ascii="Calibri" w:hAnsi="Calibri" w:cs="Calibri"/>
        </w:rPr>
        <w:t xml:space="preserve">. </w:t>
      </w:r>
    </w:p>
    <w:sectPr w:rsidR="00F11C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8CA3" w14:textId="77777777" w:rsidR="00EC2063" w:rsidRDefault="00EC2063">
      <w:r>
        <w:separator/>
      </w:r>
    </w:p>
  </w:endnote>
  <w:endnote w:type="continuationSeparator" w:id="0">
    <w:p w14:paraId="41F4AA17" w14:textId="77777777" w:rsidR="00EC2063" w:rsidRDefault="00EC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2D4C" w14:textId="77777777" w:rsidR="00EC2063" w:rsidRDefault="00EC2063">
      <w:r>
        <w:rPr>
          <w:color w:val="000000"/>
        </w:rPr>
        <w:separator/>
      </w:r>
    </w:p>
  </w:footnote>
  <w:footnote w:type="continuationSeparator" w:id="0">
    <w:p w14:paraId="2C7B6D47" w14:textId="77777777" w:rsidR="00EC2063" w:rsidRDefault="00EC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426"/>
    <w:multiLevelType w:val="multilevel"/>
    <w:tmpl w:val="C456CD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)"/>
      <w:lvlJc w:val="left"/>
      <w:pPr>
        <w:ind w:left="1470" w:hanging="3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08D0"/>
    <w:multiLevelType w:val="multilevel"/>
    <w:tmpl w:val="8390CB9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779176255">
    <w:abstractNumId w:val="0"/>
  </w:num>
  <w:num w:numId="2" w16cid:durableId="568199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56"/>
    <w:rsid w:val="00296697"/>
    <w:rsid w:val="00352839"/>
    <w:rsid w:val="009C56E7"/>
    <w:rsid w:val="00AA2A07"/>
    <w:rsid w:val="00C73AB8"/>
    <w:rsid w:val="00DC0A2D"/>
    <w:rsid w:val="00EC2063"/>
    <w:rsid w:val="00F1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1A72"/>
  <w15:docId w15:val="{E27FCA7B-6C1A-445C-BD09-D569469A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kapitzlistZnak">
    <w:name w:val="Akapit z listą Znak"/>
    <w:rPr>
      <w:rFonts w:ascii="Times New Roman" w:eastAsia="Calibri" w:hAnsi="Times New Roman" w:cs="Times New Roman"/>
      <w:sz w:val="24"/>
      <w:szCs w:val="20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woj@tomaszow-m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Umtm Informatycy</dc:creator>
  <dc:description/>
  <cp:lastModifiedBy>Justyna Saktura</cp:lastModifiedBy>
  <cp:revision>6</cp:revision>
  <cp:lastPrinted>2022-07-25T06:10:00Z</cp:lastPrinted>
  <dcterms:created xsi:type="dcterms:W3CDTF">2022-07-22T06:50:00Z</dcterms:created>
  <dcterms:modified xsi:type="dcterms:W3CDTF">2022-07-25T06:10:00Z</dcterms:modified>
</cp:coreProperties>
</file>